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7FF"/>
  <w:body>
    <w:p w14:paraId="1926EC01" w14:textId="2C3DAEFF" w:rsidR="003E2355" w:rsidRDefault="00CA3B92">
      <w:pPr>
        <w:spacing w:line="240" w:lineRule="auto"/>
        <w:ind w:left="708" w:hanging="708"/>
        <w:jc w:val="both"/>
        <w:rPr>
          <w:b/>
          <w:sz w:val="28"/>
          <w:szCs w:val="28"/>
          <w:u w:val="single"/>
        </w:rPr>
      </w:pPr>
      <w:r w:rsidRPr="00FD6A14">
        <w:rPr>
          <w:rFonts w:ascii="Helvetica Neue" w:eastAsia="Helvetica Neue" w:hAnsi="Helvetica Neue" w:cs="Helvetica Neue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3C26B3" wp14:editId="2FD3580A">
                <wp:simplePos x="0" y="0"/>
                <wp:positionH relativeFrom="column">
                  <wp:posOffset>-619125</wp:posOffset>
                </wp:positionH>
                <wp:positionV relativeFrom="paragraph">
                  <wp:posOffset>-84455</wp:posOffset>
                </wp:positionV>
                <wp:extent cx="6600825" cy="1404620"/>
                <wp:effectExtent l="0" t="0" r="0" b="190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18569" w14:textId="77777777" w:rsidR="00CA3B92" w:rsidRPr="00A74C55" w:rsidRDefault="00CA3B92" w:rsidP="00CA3B92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74C55">
                              <w:rPr>
                                <w:rFonts w:ascii="Arial Narrow" w:hAnsi="Arial Narrow" w:cs="Arial"/>
                                <w:i/>
                                <w:iCs/>
                                <w:sz w:val="20"/>
                                <w:szCs w:val="20"/>
                              </w:rPr>
                              <w:t>* En la medida de lo posible, complete TODAS las celdas en blanco y respete la estructura del formulario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3C26B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8.75pt;margin-top:-6.65pt;width:51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" filled="f" stroked="f">
                <v:textbox style="mso-fit-shape-to-text:t">
                  <w:txbxContent>
                    <w:p w14:paraId="56F18569" w14:textId="77777777" w:rsidR="00CA3B92" w:rsidRPr="00A74C55" w:rsidRDefault="00CA3B92" w:rsidP="00CA3B92">
                      <w:pPr>
                        <w:spacing w:after="0" w:line="240" w:lineRule="auto"/>
                        <w:rPr>
                          <w:rFonts w:ascii="Arial Narrow" w:hAnsi="Arial Narrow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A74C55">
                        <w:rPr>
                          <w:rFonts w:ascii="Arial Narrow" w:hAnsi="Arial Narrow" w:cs="Arial"/>
                          <w:i/>
                          <w:iCs/>
                          <w:sz w:val="20"/>
                          <w:szCs w:val="20"/>
                        </w:rPr>
                        <w:t>* En la medida de lo posible, complete TODAS las celdas en blanco y respete la estructura del formulario</w:t>
                      </w:r>
                    </w:p>
                  </w:txbxContent>
                </v:textbox>
              </v:shape>
            </w:pict>
          </mc:Fallback>
        </mc:AlternateContent>
      </w:r>
    </w:p>
    <w:p w14:paraId="0538A8E0" w14:textId="67EF0462" w:rsidR="003E2355" w:rsidRDefault="003E2355">
      <w:pPr>
        <w:spacing w:line="240" w:lineRule="auto"/>
        <w:jc w:val="both"/>
        <w:rPr>
          <w:rFonts w:ascii="Arial Narrow" w:eastAsia="Arial Narrow" w:hAnsi="Arial Narrow" w:cs="Arial Narrow"/>
          <w:b/>
          <w:sz w:val="36"/>
          <w:szCs w:val="36"/>
        </w:rPr>
      </w:pPr>
    </w:p>
    <w:p w14:paraId="69B349ED" w14:textId="27183B53" w:rsidR="003E2355" w:rsidRDefault="00955789">
      <w:pPr>
        <w:spacing w:line="240" w:lineRule="auto"/>
        <w:jc w:val="center"/>
        <w:rPr>
          <w:rFonts w:ascii="Helvetica Neue" w:eastAsia="Helvetica Neue" w:hAnsi="Helvetica Neue" w:cs="Helvetica Neue"/>
          <w:b/>
          <w:sz w:val="36"/>
          <w:szCs w:val="36"/>
        </w:rPr>
      </w:pPr>
      <w:r>
        <w:rPr>
          <w:rFonts w:ascii="Helvetica Neue" w:eastAsia="Helvetica Neue" w:hAnsi="Helvetica Neue" w:cs="Helvetica Neue"/>
          <w:b/>
          <w:sz w:val="32"/>
          <w:szCs w:val="32"/>
        </w:rPr>
        <w:t>ANEXO IV. INFORME DE JUSTIFICACIÓN TÉCNICA DE LA ACTIVIDAD FORMATIVA</w:t>
      </w:r>
    </w:p>
    <w:p w14:paraId="1E27FDEA" w14:textId="435197E9" w:rsidR="00D93452" w:rsidRPr="00CA3B92" w:rsidRDefault="00955789">
      <w:pPr>
        <w:spacing w:after="0" w:line="240" w:lineRule="auto"/>
        <w:jc w:val="both"/>
      </w:pPr>
      <w:r>
        <w:rPr>
          <w:rFonts w:ascii="Helvetica Neue" w:eastAsia="Helvetica Neue" w:hAnsi="Helvetica Neue" w:cs="Helvetica Neue"/>
          <w:i/>
          <w:sz w:val="24"/>
          <w:szCs w:val="24"/>
        </w:rPr>
        <w:t>El objetivo de este informe es completar un breve resumen de la actividad finalmente ejecutada, incorporando las posibles incidencias y aquellos aspectos del curso que se hayan desarrollado de forma diferente a lo especificado en la memoria de solicitud aprobada por la Comisión de Formación (Anexo I).</w:t>
      </w:r>
      <w:r w:rsidR="00D93452">
        <w:rPr>
          <w:rFonts w:ascii="Helvetica Neue" w:eastAsia="Helvetica Neue" w:hAnsi="Helvetica Neue" w:cs="Helvetica Neue"/>
          <w:i/>
          <w:sz w:val="24"/>
          <w:szCs w:val="24"/>
        </w:rPr>
        <w:t xml:space="preserve"> </w:t>
      </w:r>
      <w:r w:rsidR="00D93452" w:rsidRPr="00D93452">
        <w:rPr>
          <w:rFonts w:ascii="Helvetica Neue" w:eastAsia="Helvetica Neue" w:hAnsi="Helvetica Neue" w:cs="Helvetica Neue"/>
          <w:i/>
          <w:sz w:val="24"/>
          <w:szCs w:val="24"/>
        </w:rPr>
        <w:t>Con la información aportada</w:t>
      </w:r>
      <w:r w:rsidR="00D93452">
        <w:rPr>
          <w:rFonts w:ascii="Helvetica Neue" w:eastAsia="Helvetica Neue" w:hAnsi="Helvetica Neue" w:cs="Helvetica Neue"/>
          <w:i/>
          <w:sz w:val="24"/>
          <w:szCs w:val="24"/>
        </w:rPr>
        <w:t>,</w:t>
      </w:r>
      <w:r w:rsidR="00D93452" w:rsidRPr="00D93452">
        <w:rPr>
          <w:rFonts w:ascii="Helvetica Neue" w:eastAsia="Helvetica Neue" w:hAnsi="Helvetica Neue" w:cs="Helvetica Neue"/>
          <w:i/>
          <w:sz w:val="24"/>
          <w:szCs w:val="24"/>
        </w:rPr>
        <w:t xml:space="preserve"> el INDESS elaborará el certificado correspondiente</w:t>
      </w:r>
      <w:r w:rsidR="00F320EA">
        <w:rPr>
          <w:rFonts w:ascii="Helvetica Neue" w:eastAsia="Helvetica Neue" w:hAnsi="Helvetica Neue" w:cs="Helvetica Neue"/>
          <w:i/>
          <w:sz w:val="24"/>
          <w:szCs w:val="24"/>
        </w:rPr>
        <w:t>, solo</w:t>
      </w:r>
      <w:r w:rsidR="00D93452" w:rsidRPr="00D93452">
        <w:rPr>
          <w:rFonts w:ascii="Helvetica Neue" w:eastAsia="Helvetica Neue" w:hAnsi="Helvetica Neue" w:cs="Helvetica Neue"/>
          <w:i/>
          <w:sz w:val="24"/>
          <w:szCs w:val="24"/>
        </w:rPr>
        <w:t xml:space="preserve"> para los alumnos</w:t>
      </w:r>
      <w:r w:rsidR="00F320EA">
        <w:rPr>
          <w:rFonts w:ascii="Helvetica Neue" w:eastAsia="Helvetica Neue" w:hAnsi="Helvetica Neue" w:cs="Helvetica Neue"/>
          <w:i/>
          <w:sz w:val="24"/>
          <w:szCs w:val="24"/>
        </w:rPr>
        <w:t xml:space="preserve"> asociados al Instituto</w:t>
      </w:r>
      <w:r w:rsidR="00D93452" w:rsidRPr="00D93452">
        <w:rPr>
          <w:rFonts w:ascii="Helvetica Neue" w:eastAsia="Helvetica Neue" w:hAnsi="Helvetica Neue" w:cs="Helvetica Neue"/>
          <w:i/>
          <w:sz w:val="24"/>
          <w:szCs w:val="24"/>
        </w:rPr>
        <w:t xml:space="preserve"> señalados como APTOS, para los docentes incluidos en el ANEXO I y para el Coordinador</w:t>
      </w:r>
      <w:r w:rsidR="00D93452">
        <w:rPr>
          <w:rFonts w:ascii="Helvetica Neue" w:eastAsia="Helvetica Neue" w:hAnsi="Helvetica Neue" w:cs="Helvetica Neue"/>
          <w:i/>
          <w:sz w:val="24"/>
          <w:szCs w:val="24"/>
        </w:rPr>
        <w:t xml:space="preserve"> del curso</w:t>
      </w:r>
      <w:r w:rsidR="00D93452" w:rsidRPr="00D93452">
        <w:rPr>
          <w:rFonts w:ascii="Helvetica Neue" w:eastAsia="Helvetica Neue" w:hAnsi="Helvetica Neue" w:cs="Helvetica Neue"/>
          <w:i/>
          <w:sz w:val="24"/>
          <w:szCs w:val="24"/>
        </w:rPr>
        <w:t>.</w:t>
      </w:r>
    </w:p>
    <w:p w14:paraId="7F44B44C" w14:textId="77777777" w:rsidR="003E2355" w:rsidRDefault="003E2355">
      <w:pPr>
        <w:spacing w:line="240" w:lineRule="auto"/>
        <w:jc w:val="both"/>
        <w:rPr>
          <w:b/>
          <w:sz w:val="28"/>
          <w:szCs w:val="28"/>
          <w:u w:val="single"/>
        </w:rPr>
      </w:pPr>
    </w:p>
    <w:tbl>
      <w:tblPr>
        <w:tblStyle w:val="a"/>
        <w:tblW w:w="92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7087"/>
      </w:tblGrid>
      <w:tr w:rsidR="003E2355" w14:paraId="7364E157" w14:textId="77777777">
        <w:trPr>
          <w:trHeight w:val="699"/>
          <w:jc w:val="center"/>
        </w:trPr>
        <w:tc>
          <w:tcPr>
            <w:tcW w:w="2127" w:type="dxa"/>
            <w:shd w:val="clear" w:color="auto" w:fill="F2F2F2"/>
            <w:vAlign w:val="center"/>
          </w:tcPr>
          <w:p w14:paraId="09C5D3F4" w14:textId="77777777" w:rsidR="003E2355" w:rsidRDefault="00955789">
            <w:pPr>
              <w:spacing w:after="0" w:line="240" w:lineRule="auto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</w:rPr>
              <w:t>TÍTULO completo de la actividad</w:t>
            </w:r>
          </w:p>
        </w:tc>
        <w:tc>
          <w:tcPr>
            <w:tcW w:w="7087" w:type="dxa"/>
            <w:shd w:val="clear" w:color="auto" w:fill="FFFFFF"/>
            <w:vAlign w:val="center"/>
          </w:tcPr>
          <w:p w14:paraId="0560F35D" w14:textId="5E5BF3D4" w:rsidR="003E2355" w:rsidRDefault="003E2355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</w:tr>
      <w:tr w:rsidR="003E2355" w14:paraId="1EECBEA7" w14:textId="77777777">
        <w:trPr>
          <w:trHeight w:val="992"/>
          <w:jc w:val="center"/>
        </w:trPr>
        <w:tc>
          <w:tcPr>
            <w:tcW w:w="2127" w:type="dxa"/>
            <w:shd w:val="clear" w:color="auto" w:fill="F2F2F2"/>
            <w:vAlign w:val="center"/>
          </w:tcPr>
          <w:p w14:paraId="0025CD68" w14:textId="77777777" w:rsidR="003E2355" w:rsidRDefault="00955789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COORDINADOR PRINCIPAL de la actividad formativa</w:t>
            </w:r>
          </w:p>
        </w:tc>
        <w:tc>
          <w:tcPr>
            <w:tcW w:w="7087" w:type="dxa"/>
            <w:shd w:val="clear" w:color="auto" w:fill="FFFFFF"/>
            <w:vAlign w:val="center"/>
          </w:tcPr>
          <w:p w14:paraId="4545B991" w14:textId="1AB9A0D6" w:rsidR="003E2355" w:rsidRDefault="003E2355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</w:tr>
    </w:tbl>
    <w:p w14:paraId="7B5ADFC3" w14:textId="77777777" w:rsidR="003E2355" w:rsidRDefault="003E2355">
      <w:pP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68472689" w14:textId="77777777" w:rsidR="003E2355" w:rsidRDefault="00955789">
      <w:pPr>
        <w:spacing w:after="0" w:line="240" w:lineRule="auto"/>
        <w:jc w:val="both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1. ¿Hubo </w:t>
      </w:r>
      <w:r>
        <w:rPr>
          <w:rFonts w:ascii="Garamond" w:eastAsia="Garamond" w:hAnsi="Garamond" w:cs="Garamond"/>
          <w:b/>
          <w:sz w:val="28"/>
          <w:szCs w:val="28"/>
        </w:rPr>
        <w:t xml:space="preserve">cambios </w:t>
      </w:r>
      <w:r w:rsidRPr="00C055E9">
        <w:rPr>
          <w:rFonts w:ascii="Garamond" w:eastAsia="Garamond" w:hAnsi="Garamond" w:cs="Garamond"/>
          <w:b/>
          <w:sz w:val="28"/>
          <w:szCs w:val="28"/>
        </w:rPr>
        <w:t>en</w:t>
      </w:r>
      <w:r>
        <w:rPr>
          <w:rFonts w:ascii="Garamond" w:eastAsia="Garamond" w:hAnsi="Garamond" w:cs="Garamond"/>
          <w:b/>
          <w:sz w:val="28"/>
          <w:szCs w:val="28"/>
        </w:rPr>
        <w:t xml:space="preserve"> los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 detalles del curso? </w:t>
      </w:r>
      <w:r w:rsidR="00173401"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Explique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y justifique brevemente dichos cambios solo en caso de que los hubiere:</w:t>
      </w:r>
    </w:p>
    <w:p w14:paraId="0C9E48CA" w14:textId="77777777" w:rsidR="003E2355" w:rsidRDefault="003E2355">
      <w:pP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tbl>
      <w:tblPr>
        <w:tblStyle w:val="a0"/>
        <w:tblW w:w="92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525"/>
      </w:tblGrid>
      <w:tr w:rsidR="000A4466" w14:paraId="0C334DC8" w14:textId="77777777" w:rsidTr="005C3B9F">
        <w:trPr>
          <w:trHeight w:val="70"/>
          <w:jc w:val="center"/>
        </w:trPr>
        <w:tc>
          <w:tcPr>
            <w:tcW w:w="2689" w:type="dxa"/>
            <w:shd w:val="clear" w:color="auto" w:fill="F2F2F2"/>
            <w:vAlign w:val="center"/>
          </w:tcPr>
          <w:p w14:paraId="2F5B19E4" w14:textId="77777777" w:rsidR="000A4466" w:rsidRDefault="000A4466" w:rsidP="000A4466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Fecha definitiva en la que se desarrolló la actividad:</w:t>
            </w:r>
          </w:p>
        </w:tc>
        <w:tc>
          <w:tcPr>
            <w:tcW w:w="6525" w:type="dxa"/>
            <w:shd w:val="clear" w:color="auto" w:fill="FFFFFF"/>
          </w:tcPr>
          <w:p w14:paraId="54FD159F" w14:textId="556F2EF3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</w:tr>
      <w:tr w:rsidR="000A4466" w14:paraId="053CA262" w14:textId="77777777" w:rsidTr="005C3B9F">
        <w:trPr>
          <w:trHeight w:val="70"/>
          <w:jc w:val="center"/>
        </w:trPr>
        <w:tc>
          <w:tcPr>
            <w:tcW w:w="2689" w:type="dxa"/>
            <w:shd w:val="clear" w:color="auto" w:fill="F2F2F2"/>
            <w:vAlign w:val="center"/>
          </w:tcPr>
          <w:p w14:paraId="273B9D0B" w14:textId="77777777" w:rsidR="000A4466" w:rsidRDefault="000A4466" w:rsidP="000A4466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Modalidad y lugar definitivo en el que se llevó a cabo:</w:t>
            </w:r>
          </w:p>
        </w:tc>
        <w:tc>
          <w:tcPr>
            <w:tcW w:w="6525" w:type="dxa"/>
            <w:shd w:val="clear" w:color="auto" w:fill="FFFFFF"/>
          </w:tcPr>
          <w:p w14:paraId="350468FE" w14:textId="2568F09A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</w:tr>
      <w:tr w:rsidR="000A4466" w14:paraId="50D09396" w14:textId="77777777" w:rsidTr="005C3B9F">
        <w:trPr>
          <w:trHeight w:val="70"/>
          <w:jc w:val="center"/>
        </w:trPr>
        <w:tc>
          <w:tcPr>
            <w:tcW w:w="2689" w:type="dxa"/>
            <w:shd w:val="clear" w:color="auto" w:fill="F2F2F2"/>
            <w:vAlign w:val="center"/>
          </w:tcPr>
          <w:p w14:paraId="022E2F5F" w14:textId="77777777" w:rsidR="000A4466" w:rsidRDefault="000A4466" w:rsidP="000A4466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</w:rPr>
              <w:t>Cambios en los objetivos del curso:</w:t>
            </w:r>
          </w:p>
        </w:tc>
        <w:tc>
          <w:tcPr>
            <w:tcW w:w="6525" w:type="dxa"/>
            <w:shd w:val="clear" w:color="auto" w:fill="FFFFFF"/>
          </w:tcPr>
          <w:p w14:paraId="40DBF19B" w14:textId="45E312FF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</w:tr>
      <w:tr w:rsidR="000A4466" w14:paraId="6BF45926" w14:textId="77777777" w:rsidTr="005C3B9F">
        <w:trPr>
          <w:trHeight w:val="70"/>
          <w:jc w:val="center"/>
        </w:trPr>
        <w:tc>
          <w:tcPr>
            <w:tcW w:w="2689" w:type="dxa"/>
            <w:shd w:val="clear" w:color="auto" w:fill="F2F2F2"/>
            <w:vAlign w:val="center"/>
          </w:tcPr>
          <w:p w14:paraId="6CBACEE3" w14:textId="77777777" w:rsidR="000A4466" w:rsidRDefault="000A4466" w:rsidP="000A4466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Cambios en el contenido impartido:</w:t>
            </w:r>
          </w:p>
        </w:tc>
        <w:tc>
          <w:tcPr>
            <w:tcW w:w="6525" w:type="dxa"/>
            <w:shd w:val="clear" w:color="auto" w:fill="FFFFFF"/>
          </w:tcPr>
          <w:p w14:paraId="559FBBCC" w14:textId="335C8C51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</w:tr>
      <w:tr w:rsidR="000A4466" w14:paraId="64281538" w14:textId="77777777" w:rsidTr="005C3B9F">
        <w:trPr>
          <w:trHeight w:val="463"/>
          <w:jc w:val="center"/>
        </w:trPr>
        <w:tc>
          <w:tcPr>
            <w:tcW w:w="2689" w:type="dxa"/>
            <w:shd w:val="clear" w:color="auto" w:fill="F2F2F2"/>
            <w:vAlign w:val="center"/>
          </w:tcPr>
          <w:p w14:paraId="180CF10E" w14:textId="77777777" w:rsidR="000A4466" w:rsidRDefault="000A4466" w:rsidP="000A4466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Cambios en los docentes involucrados y las horas dedicadas:</w:t>
            </w:r>
          </w:p>
        </w:tc>
        <w:tc>
          <w:tcPr>
            <w:tcW w:w="6525" w:type="dxa"/>
            <w:shd w:val="clear" w:color="auto" w:fill="FFFFFF"/>
          </w:tcPr>
          <w:p w14:paraId="43886F71" w14:textId="007FC470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</w:tr>
      <w:tr w:rsidR="000A4466" w14:paraId="28240502" w14:textId="77777777" w:rsidTr="005C3B9F">
        <w:trPr>
          <w:trHeight w:val="700"/>
          <w:jc w:val="center"/>
        </w:trPr>
        <w:tc>
          <w:tcPr>
            <w:tcW w:w="2689" w:type="dxa"/>
            <w:shd w:val="clear" w:color="auto" w:fill="F2F2F2"/>
            <w:vAlign w:val="center"/>
          </w:tcPr>
          <w:p w14:paraId="70C2F702" w14:textId="77777777" w:rsidR="000A4466" w:rsidRDefault="000A4466" w:rsidP="000A4466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Cambios en los destinatarios y/o requisitos de acceso:</w:t>
            </w:r>
          </w:p>
        </w:tc>
        <w:tc>
          <w:tcPr>
            <w:tcW w:w="6525" w:type="dxa"/>
            <w:shd w:val="clear" w:color="auto" w:fill="FFFFFF"/>
          </w:tcPr>
          <w:p w14:paraId="028AF6A0" w14:textId="409FBB54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</w:tr>
      <w:tr w:rsidR="000A4466" w14:paraId="7116AC0F" w14:textId="77777777" w:rsidTr="005C3B9F">
        <w:trPr>
          <w:trHeight w:val="700"/>
          <w:jc w:val="center"/>
        </w:trPr>
        <w:tc>
          <w:tcPr>
            <w:tcW w:w="2689" w:type="dxa"/>
            <w:shd w:val="clear" w:color="auto" w:fill="F2F2F2"/>
            <w:vAlign w:val="center"/>
          </w:tcPr>
          <w:p w14:paraId="08E0F001" w14:textId="77777777" w:rsidR="000A4466" w:rsidRDefault="000A4466" w:rsidP="000A4466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Cambios en el presupuesto ejecutado y/o sobre la cofinanciación recibida:</w:t>
            </w:r>
          </w:p>
        </w:tc>
        <w:tc>
          <w:tcPr>
            <w:tcW w:w="6525" w:type="dxa"/>
            <w:shd w:val="clear" w:color="auto" w:fill="FFFFFF"/>
          </w:tcPr>
          <w:p w14:paraId="38640B6A" w14:textId="4AE259A9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</w:tr>
    </w:tbl>
    <w:p w14:paraId="0DD3B164" w14:textId="77777777" w:rsidR="003E2355" w:rsidRDefault="003E2355">
      <w:pP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0D48F936" w14:textId="77777777" w:rsidR="003E2355" w:rsidRDefault="003E2355">
      <w:pPr>
        <w:spacing w:after="0"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438D42B7" w14:textId="77777777" w:rsidR="003E2355" w:rsidRDefault="0095578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14:paraId="1D4545DE" w14:textId="77777777" w:rsidR="003E2355" w:rsidRDefault="00955789">
      <w:pPr>
        <w:spacing w:after="0" w:line="240" w:lineRule="auto"/>
        <w:jc w:val="both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2. Resultado general de las jornadas: </w:t>
      </w:r>
    </w:p>
    <w:p w14:paraId="059611E5" w14:textId="77777777" w:rsidR="003E2355" w:rsidRDefault="003E2355">
      <w:pPr>
        <w:jc w:val="both"/>
        <w:rPr>
          <w:rFonts w:ascii="Garamond" w:eastAsia="Garamond" w:hAnsi="Garamond" w:cs="Garamond"/>
        </w:rPr>
      </w:pPr>
    </w:p>
    <w:tbl>
      <w:tblPr>
        <w:tblStyle w:val="a1"/>
        <w:tblW w:w="92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242"/>
      </w:tblGrid>
      <w:tr w:rsidR="000A4466" w14:paraId="307D10F3" w14:textId="77777777" w:rsidTr="008216BB">
        <w:trPr>
          <w:trHeight w:val="70"/>
          <w:jc w:val="center"/>
        </w:trPr>
        <w:tc>
          <w:tcPr>
            <w:tcW w:w="2972" w:type="dxa"/>
            <w:shd w:val="clear" w:color="auto" w:fill="F2F2F2"/>
            <w:vAlign w:val="center"/>
          </w:tcPr>
          <w:p w14:paraId="6939332A" w14:textId="77777777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</w:rPr>
              <w:t>Número final de inscritos:</w:t>
            </w:r>
          </w:p>
        </w:tc>
        <w:tc>
          <w:tcPr>
            <w:tcW w:w="6242" w:type="dxa"/>
            <w:shd w:val="clear" w:color="auto" w:fill="FFFFFF"/>
          </w:tcPr>
          <w:p w14:paraId="526CBC35" w14:textId="68968D05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</w:tr>
      <w:tr w:rsidR="000A4466" w14:paraId="1CFFBE72" w14:textId="77777777" w:rsidTr="008216BB">
        <w:trPr>
          <w:trHeight w:val="70"/>
          <w:jc w:val="center"/>
        </w:trPr>
        <w:tc>
          <w:tcPr>
            <w:tcW w:w="2972" w:type="dxa"/>
            <w:shd w:val="clear" w:color="auto" w:fill="F2F2F2"/>
            <w:vAlign w:val="center"/>
          </w:tcPr>
          <w:p w14:paraId="49000FFF" w14:textId="77777777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Número final de asistentes:</w:t>
            </w:r>
          </w:p>
        </w:tc>
        <w:tc>
          <w:tcPr>
            <w:tcW w:w="6242" w:type="dxa"/>
            <w:shd w:val="clear" w:color="auto" w:fill="FFFFFF"/>
          </w:tcPr>
          <w:p w14:paraId="22727BAF" w14:textId="2697A589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</w:tr>
      <w:tr w:rsidR="000A4466" w14:paraId="3DA03CED" w14:textId="77777777" w:rsidTr="000A4466">
        <w:trPr>
          <w:trHeight w:val="70"/>
          <w:jc w:val="center"/>
        </w:trPr>
        <w:tc>
          <w:tcPr>
            <w:tcW w:w="2972" w:type="dxa"/>
            <w:shd w:val="clear" w:color="auto" w:fill="F2F2F2"/>
            <w:vAlign w:val="center"/>
          </w:tcPr>
          <w:p w14:paraId="1A39D509" w14:textId="77777777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Número final de asistentes que superaron el curso:</w:t>
            </w:r>
          </w:p>
        </w:tc>
        <w:tc>
          <w:tcPr>
            <w:tcW w:w="6242" w:type="dxa"/>
            <w:shd w:val="clear" w:color="auto" w:fill="FFFFFF"/>
            <w:vAlign w:val="center"/>
          </w:tcPr>
          <w:p w14:paraId="37AE87E5" w14:textId="7585BC59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  <w:color w:val="808080"/>
              </w:rPr>
            </w:pPr>
          </w:p>
        </w:tc>
      </w:tr>
    </w:tbl>
    <w:p w14:paraId="474E16AE" w14:textId="77777777" w:rsidR="003E2355" w:rsidRDefault="003E2355">
      <w:pPr>
        <w:jc w:val="both"/>
        <w:rPr>
          <w:rFonts w:ascii="Garamond" w:eastAsia="Garamond" w:hAnsi="Garamond" w:cs="Garamond"/>
        </w:rPr>
      </w:pPr>
    </w:p>
    <w:tbl>
      <w:tblPr>
        <w:tblStyle w:val="a2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701"/>
        <w:gridCol w:w="2268"/>
        <w:gridCol w:w="2694"/>
      </w:tblGrid>
      <w:tr w:rsidR="00422A9E" w14:paraId="4C895C69" w14:textId="77777777" w:rsidTr="004714B1">
        <w:trPr>
          <w:trHeight w:val="439"/>
          <w:tblHeader/>
          <w:jc w:val="center"/>
        </w:trPr>
        <w:tc>
          <w:tcPr>
            <w:tcW w:w="10060" w:type="dxa"/>
            <w:gridSpan w:val="4"/>
            <w:shd w:val="clear" w:color="auto" w:fill="F2F2F2"/>
          </w:tcPr>
          <w:p w14:paraId="2E7344D1" w14:textId="05C59721" w:rsidR="00422A9E" w:rsidRDefault="00422A9E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Listado de evaluación de alumnos asociados al INDESS</w:t>
            </w:r>
          </w:p>
          <w:p w14:paraId="19C8EF19" w14:textId="1949306C" w:rsidR="00422A9E" w:rsidRDefault="00422A9E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 w:rsidRPr="00F320EA">
              <w:rPr>
                <w:rFonts w:ascii="Garamond" w:eastAsia="Garamond" w:hAnsi="Garamond" w:cs="Garamond"/>
                <w:bCs/>
              </w:rPr>
              <w:t xml:space="preserve">(solo los </w:t>
            </w:r>
            <w:r>
              <w:rPr>
                <w:rFonts w:ascii="Garamond" w:eastAsia="Garamond" w:hAnsi="Garamond" w:cs="Garamond"/>
                <w:bCs/>
              </w:rPr>
              <w:t>APTOS</w:t>
            </w:r>
            <w:r>
              <w:rPr>
                <w:rStyle w:val="Refdenotaalpie"/>
                <w:rFonts w:ascii="Garamond" w:eastAsia="Garamond" w:hAnsi="Garamond" w:cs="Garamond"/>
                <w:bCs/>
              </w:rPr>
              <w:footnoteReference w:id="1"/>
            </w:r>
            <w:r>
              <w:rPr>
                <w:rFonts w:ascii="Garamond" w:eastAsia="Garamond" w:hAnsi="Garamond" w:cs="Garamond"/>
                <w:bCs/>
              </w:rPr>
              <w:t xml:space="preserve"> </w:t>
            </w:r>
            <w:r w:rsidRPr="00F320EA">
              <w:rPr>
                <w:rFonts w:ascii="Garamond" w:eastAsia="Garamond" w:hAnsi="Garamond" w:cs="Garamond"/>
                <w:bCs/>
              </w:rPr>
              <w:t>asociados al INDESS</w:t>
            </w:r>
            <w:r>
              <w:rPr>
                <w:rStyle w:val="Refdenotaalpie"/>
                <w:rFonts w:ascii="Garamond" w:eastAsia="Garamond" w:hAnsi="Garamond" w:cs="Garamond"/>
                <w:bCs/>
              </w:rPr>
              <w:footnoteReference w:id="2"/>
            </w:r>
            <w:r w:rsidRPr="00F320EA">
              <w:rPr>
                <w:rFonts w:ascii="Garamond" w:eastAsia="Garamond" w:hAnsi="Garamond" w:cs="Garamond"/>
                <w:bCs/>
              </w:rPr>
              <w:t xml:space="preserve"> recibirán certificado)</w:t>
            </w:r>
          </w:p>
        </w:tc>
      </w:tr>
      <w:tr w:rsidR="00CA3B92" w14:paraId="1E6338FD" w14:textId="77777777" w:rsidTr="00422A9E">
        <w:trPr>
          <w:trHeight w:val="439"/>
          <w:tblHeader/>
          <w:jc w:val="center"/>
        </w:trPr>
        <w:tc>
          <w:tcPr>
            <w:tcW w:w="3397" w:type="dxa"/>
            <w:shd w:val="clear" w:color="auto" w:fill="F2F2F2"/>
            <w:vAlign w:val="center"/>
          </w:tcPr>
          <w:p w14:paraId="4CAB092D" w14:textId="77777777" w:rsidR="00CA3B92" w:rsidRDefault="00CA3B92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Apellidos, nombre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88BE5CD" w14:textId="77777777" w:rsidR="00CA3B92" w:rsidRDefault="00CA3B92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Evaluación (apto/no apto)</w:t>
            </w:r>
          </w:p>
        </w:tc>
        <w:tc>
          <w:tcPr>
            <w:tcW w:w="2268" w:type="dxa"/>
            <w:shd w:val="clear" w:color="auto" w:fill="F2F2F2"/>
          </w:tcPr>
          <w:p w14:paraId="3313414E" w14:textId="6D8B6FB4" w:rsidR="00CA3B92" w:rsidRDefault="00CA3B92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¿</w:t>
            </w:r>
            <w:r w:rsidR="00422A9E">
              <w:rPr>
                <w:rFonts w:ascii="Garamond" w:eastAsia="Garamond" w:hAnsi="Garamond" w:cs="Garamond"/>
                <w:b/>
              </w:rPr>
              <w:t xml:space="preserve">Miembro </w:t>
            </w:r>
            <w:r>
              <w:rPr>
                <w:rFonts w:ascii="Garamond" w:eastAsia="Garamond" w:hAnsi="Garamond" w:cs="Garamond"/>
                <w:b/>
              </w:rPr>
              <w:t>INDESS?</w:t>
            </w:r>
          </w:p>
          <w:p w14:paraId="4464590C" w14:textId="560E128A" w:rsidR="00CA3B92" w:rsidRDefault="00CA3B92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(Sí/No)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09FBDD3E" w14:textId="2284314F" w:rsidR="00CA3B92" w:rsidRDefault="00CA3B92">
            <w:pPr>
              <w:spacing w:after="0" w:line="240" w:lineRule="auto"/>
              <w:jc w:val="center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Observaciones</w:t>
            </w:r>
          </w:p>
        </w:tc>
      </w:tr>
      <w:tr w:rsidR="00CA3B92" w14:paraId="6974F3B2" w14:textId="77777777" w:rsidTr="00422A9E">
        <w:trPr>
          <w:trHeight w:val="251"/>
          <w:jc w:val="center"/>
        </w:trPr>
        <w:tc>
          <w:tcPr>
            <w:tcW w:w="3397" w:type="dxa"/>
            <w:shd w:val="clear" w:color="auto" w:fill="FFFFFF" w:themeFill="background1"/>
          </w:tcPr>
          <w:p w14:paraId="5F8E14DB" w14:textId="2DACA002" w:rsidR="00CA3B92" w:rsidRPr="0056578C" w:rsidRDefault="00CA3B92" w:rsidP="00422A9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FFFFFF" w:themeFill="background1"/>
          </w:tcPr>
          <w:p w14:paraId="68C2F251" w14:textId="0F8B41CB" w:rsidR="00CA3B92" w:rsidRPr="000A4466" w:rsidRDefault="00CA3B92" w:rsidP="00422A9E">
            <w:pPr>
              <w:tabs>
                <w:tab w:val="center" w:pos="877"/>
              </w:tabs>
              <w:spacing w:after="0" w:line="240" w:lineRule="auto"/>
              <w:rPr>
                <w:b/>
                <w:color w:val="808080" w:themeColor="background1" w:themeShade="8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D6C8F79" w14:textId="438711EF" w:rsidR="00CA3B92" w:rsidRDefault="00CA3B92" w:rsidP="00422A9E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19D708AF" w14:textId="6FEB1837" w:rsidR="00CA3B92" w:rsidRPr="0056578C" w:rsidRDefault="00CA3B92" w:rsidP="00422A9E">
            <w:pPr>
              <w:spacing w:after="0" w:line="240" w:lineRule="auto"/>
              <w:rPr>
                <w:b/>
              </w:rPr>
            </w:pPr>
          </w:p>
        </w:tc>
      </w:tr>
      <w:tr w:rsidR="00CA3B92" w14:paraId="31868F3B" w14:textId="77777777" w:rsidTr="00422A9E">
        <w:trPr>
          <w:trHeight w:val="77"/>
          <w:jc w:val="center"/>
        </w:trPr>
        <w:tc>
          <w:tcPr>
            <w:tcW w:w="3397" w:type="dxa"/>
            <w:shd w:val="clear" w:color="auto" w:fill="FFFFFF" w:themeFill="background1"/>
          </w:tcPr>
          <w:p w14:paraId="46B5D080" w14:textId="09DC4D14" w:rsidR="00CA3B92" w:rsidRDefault="00CA3B92" w:rsidP="00422A9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FFFFFF" w:themeFill="background1"/>
          </w:tcPr>
          <w:p w14:paraId="480C9A5D" w14:textId="07E5AD8F" w:rsidR="00CA3B92" w:rsidRDefault="00CA3B92" w:rsidP="00422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F279DAA" w14:textId="60DA77A0" w:rsidR="00CA3B92" w:rsidRDefault="00CA3B92" w:rsidP="00422A9E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68AAFCA" w14:textId="70EE358F" w:rsidR="00CA3B92" w:rsidRDefault="00CA3B92" w:rsidP="00422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A3B92" w14:paraId="6537DCE9" w14:textId="77777777" w:rsidTr="00422A9E">
        <w:trPr>
          <w:trHeight w:val="77"/>
          <w:jc w:val="center"/>
        </w:trPr>
        <w:tc>
          <w:tcPr>
            <w:tcW w:w="3397" w:type="dxa"/>
            <w:shd w:val="clear" w:color="auto" w:fill="FFFFFF" w:themeFill="background1"/>
          </w:tcPr>
          <w:p w14:paraId="1231A2C7" w14:textId="5A469481" w:rsidR="00CA3B92" w:rsidRDefault="00CA3B92" w:rsidP="00422A9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FFFFFF" w:themeFill="background1"/>
          </w:tcPr>
          <w:p w14:paraId="153E65B1" w14:textId="0DFC4AA6" w:rsidR="00CA3B92" w:rsidRDefault="00CA3B92" w:rsidP="00422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BDBDF81" w14:textId="2D783E0C" w:rsidR="00CA3B92" w:rsidRDefault="00CA3B92" w:rsidP="00422A9E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15CFF006" w14:textId="2F266A7E" w:rsidR="00CA3B92" w:rsidRDefault="00CA3B92" w:rsidP="00422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A3B92" w14:paraId="257ABEC3" w14:textId="77777777" w:rsidTr="00422A9E">
        <w:trPr>
          <w:trHeight w:val="77"/>
          <w:jc w:val="center"/>
        </w:trPr>
        <w:tc>
          <w:tcPr>
            <w:tcW w:w="3397" w:type="dxa"/>
            <w:shd w:val="clear" w:color="auto" w:fill="FFFFFF" w:themeFill="background1"/>
          </w:tcPr>
          <w:p w14:paraId="2B22C278" w14:textId="3A5C8D00" w:rsidR="00CA3B92" w:rsidRDefault="00CA3B92" w:rsidP="00422A9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FFFFFF" w:themeFill="background1"/>
          </w:tcPr>
          <w:p w14:paraId="6F8B37AE" w14:textId="12671F75" w:rsidR="00CA3B92" w:rsidRDefault="00CA3B92" w:rsidP="00422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D6B00AC" w14:textId="5E4CE9BA" w:rsidR="00CA3B92" w:rsidRDefault="00CA3B92" w:rsidP="00422A9E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4AE3EFFE" w14:textId="537DA32D" w:rsidR="00CA3B92" w:rsidRDefault="00CA3B92" w:rsidP="00422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A3B92" w14:paraId="1794C05D" w14:textId="77777777" w:rsidTr="00422A9E">
        <w:trPr>
          <w:trHeight w:val="77"/>
          <w:jc w:val="center"/>
        </w:trPr>
        <w:tc>
          <w:tcPr>
            <w:tcW w:w="3397" w:type="dxa"/>
            <w:shd w:val="clear" w:color="auto" w:fill="FFFFFF" w:themeFill="background1"/>
          </w:tcPr>
          <w:p w14:paraId="70F5105C" w14:textId="0136E138" w:rsidR="00CA3B92" w:rsidRDefault="00CA3B92" w:rsidP="00422A9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FFFFFF" w:themeFill="background1"/>
          </w:tcPr>
          <w:p w14:paraId="04818B3E" w14:textId="74F07161" w:rsidR="00CA3B92" w:rsidRDefault="00CA3B92" w:rsidP="00422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A467472" w14:textId="7D8CED07" w:rsidR="00CA3B92" w:rsidRDefault="00CA3B92" w:rsidP="00422A9E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8C779B3" w14:textId="232FC0D1" w:rsidR="00CA3B92" w:rsidRDefault="00CA3B92" w:rsidP="00422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A3B92" w14:paraId="38DBCE87" w14:textId="77777777" w:rsidTr="00422A9E">
        <w:trPr>
          <w:trHeight w:val="77"/>
          <w:jc w:val="center"/>
        </w:trPr>
        <w:tc>
          <w:tcPr>
            <w:tcW w:w="3397" w:type="dxa"/>
            <w:shd w:val="clear" w:color="auto" w:fill="FFFFFF" w:themeFill="background1"/>
          </w:tcPr>
          <w:p w14:paraId="40A47ED6" w14:textId="2D8E31F9" w:rsidR="00CA3B92" w:rsidRDefault="00CA3B92" w:rsidP="00422A9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FFFFFF" w:themeFill="background1"/>
          </w:tcPr>
          <w:p w14:paraId="01A2A36D" w14:textId="4488E2A8" w:rsidR="00CA3B92" w:rsidRDefault="00CA3B92" w:rsidP="00422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A061805" w14:textId="2E622D79" w:rsidR="00CA3B92" w:rsidRDefault="00CA3B92" w:rsidP="00422A9E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57642B3E" w14:textId="4A15F87C" w:rsidR="00CA3B92" w:rsidRDefault="00CA3B92" w:rsidP="00422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22A9E" w14:paraId="21BC682F" w14:textId="77777777" w:rsidTr="00422A9E">
        <w:trPr>
          <w:trHeight w:val="77"/>
          <w:jc w:val="center"/>
        </w:trPr>
        <w:tc>
          <w:tcPr>
            <w:tcW w:w="3397" w:type="dxa"/>
            <w:shd w:val="clear" w:color="auto" w:fill="FFFFFF" w:themeFill="background1"/>
          </w:tcPr>
          <w:p w14:paraId="0F118855" w14:textId="77777777" w:rsidR="00422A9E" w:rsidRDefault="00422A9E" w:rsidP="00422A9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FFFFFF" w:themeFill="background1"/>
          </w:tcPr>
          <w:p w14:paraId="2EA7D668" w14:textId="77777777" w:rsidR="00422A9E" w:rsidRDefault="00422A9E" w:rsidP="00422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7D93017" w14:textId="77777777" w:rsidR="00422A9E" w:rsidRDefault="00422A9E" w:rsidP="00422A9E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216DA2A" w14:textId="77777777" w:rsidR="00422A9E" w:rsidRDefault="00422A9E" w:rsidP="00422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22A9E" w14:paraId="5DB52F4A" w14:textId="77777777" w:rsidTr="00422A9E">
        <w:trPr>
          <w:trHeight w:val="77"/>
          <w:jc w:val="center"/>
        </w:trPr>
        <w:tc>
          <w:tcPr>
            <w:tcW w:w="3397" w:type="dxa"/>
            <w:shd w:val="clear" w:color="auto" w:fill="FFFFFF" w:themeFill="background1"/>
          </w:tcPr>
          <w:p w14:paraId="6CF6B228" w14:textId="77777777" w:rsidR="00422A9E" w:rsidRDefault="00422A9E" w:rsidP="00422A9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FFFFFF" w:themeFill="background1"/>
          </w:tcPr>
          <w:p w14:paraId="4F1D8E22" w14:textId="77777777" w:rsidR="00422A9E" w:rsidRDefault="00422A9E" w:rsidP="00422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BE293E1" w14:textId="77777777" w:rsidR="00422A9E" w:rsidRDefault="00422A9E" w:rsidP="00422A9E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E4FFD4B" w14:textId="77777777" w:rsidR="00422A9E" w:rsidRDefault="00422A9E" w:rsidP="00422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22A9E" w14:paraId="364488BA" w14:textId="77777777" w:rsidTr="00422A9E">
        <w:trPr>
          <w:trHeight w:val="77"/>
          <w:jc w:val="center"/>
        </w:trPr>
        <w:tc>
          <w:tcPr>
            <w:tcW w:w="3397" w:type="dxa"/>
            <w:shd w:val="clear" w:color="auto" w:fill="FFFFFF" w:themeFill="background1"/>
          </w:tcPr>
          <w:p w14:paraId="613AAFCC" w14:textId="77777777" w:rsidR="00422A9E" w:rsidRDefault="00422A9E" w:rsidP="00422A9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FFFFFF" w:themeFill="background1"/>
          </w:tcPr>
          <w:p w14:paraId="23770E9C" w14:textId="77777777" w:rsidR="00422A9E" w:rsidRDefault="00422A9E" w:rsidP="00422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97846EC" w14:textId="77777777" w:rsidR="00422A9E" w:rsidRDefault="00422A9E" w:rsidP="00422A9E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64593D2" w14:textId="77777777" w:rsidR="00422A9E" w:rsidRDefault="00422A9E" w:rsidP="00422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22A9E" w14:paraId="7AA73A2A" w14:textId="77777777" w:rsidTr="00422A9E">
        <w:trPr>
          <w:trHeight w:val="77"/>
          <w:jc w:val="center"/>
        </w:trPr>
        <w:tc>
          <w:tcPr>
            <w:tcW w:w="3397" w:type="dxa"/>
            <w:shd w:val="clear" w:color="auto" w:fill="FFFFFF" w:themeFill="background1"/>
          </w:tcPr>
          <w:p w14:paraId="6FC089D1" w14:textId="77777777" w:rsidR="00422A9E" w:rsidRDefault="00422A9E" w:rsidP="00422A9E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FFFFFF" w:themeFill="background1"/>
          </w:tcPr>
          <w:p w14:paraId="4873FCE7" w14:textId="77777777" w:rsidR="00422A9E" w:rsidRDefault="00422A9E" w:rsidP="00422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4BA0C00" w14:textId="77777777" w:rsidR="00422A9E" w:rsidRDefault="00422A9E" w:rsidP="00422A9E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106B2CED" w14:textId="77777777" w:rsidR="00422A9E" w:rsidRDefault="00422A9E" w:rsidP="00422A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0F61A7E6" w14:textId="77777777" w:rsidR="003E2355" w:rsidRDefault="00D93452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(</w:t>
      </w:r>
      <w:r w:rsidR="007E03CF">
        <w:rPr>
          <w:rFonts w:ascii="Garamond" w:eastAsia="Garamond" w:hAnsi="Garamond" w:cs="Garamond"/>
        </w:rPr>
        <w:t>Añada tantas filas como precise</w:t>
      </w:r>
      <w:r>
        <w:rPr>
          <w:rFonts w:ascii="Garamond" w:eastAsia="Garamond" w:hAnsi="Garamond" w:cs="Garamond"/>
        </w:rPr>
        <w:t>)</w:t>
      </w:r>
      <w:r w:rsidR="007E03CF">
        <w:rPr>
          <w:rFonts w:ascii="Garamond" w:eastAsia="Garamond" w:hAnsi="Garamond" w:cs="Garamond"/>
        </w:rPr>
        <w:t xml:space="preserve"> </w:t>
      </w:r>
    </w:p>
    <w:tbl>
      <w:tblPr>
        <w:tblStyle w:val="a3"/>
        <w:tblW w:w="92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3E2355" w14:paraId="4330240F" w14:textId="77777777">
        <w:trPr>
          <w:trHeight w:val="908"/>
          <w:jc w:val="center"/>
        </w:trPr>
        <w:tc>
          <w:tcPr>
            <w:tcW w:w="9214" w:type="dxa"/>
            <w:shd w:val="clear" w:color="auto" w:fill="F2F2F2"/>
            <w:vAlign w:val="center"/>
          </w:tcPr>
          <w:p w14:paraId="3072E7B7" w14:textId="77777777" w:rsidR="003E2355" w:rsidRDefault="00955789" w:rsidP="007E03CF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 xml:space="preserve">Añada, </w:t>
            </w:r>
            <w:r w:rsidRPr="007E03CF">
              <w:rPr>
                <w:rFonts w:ascii="Garamond" w:eastAsia="Garamond" w:hAnsi="Garamond" w:cs="Garamond"/>
                <w:b/>
                <w:u w:val="single"/>
              </w:rPr>
              <w:t>si lo considera</w:t>
            </w:r>
            <w:r>
              <w:rPr>
                <w:rFonts w:ascii="Garamond" w:eastAsia="Garamond" w:hAnsi="Garamond" w:cs="Garamond"/>
                <w:b/>
              </w:rPr>
              <w:t xml:space="preserve">, material adicional </w:t>
            </w:r>
            <w:r>
              <w:rPr>
                <w:rFonts w:ascii="Garamond" w:eastAsia="Garamond" w:hAnsi="Garamond" w:cs="Garamond"/>
              </w:rPr>
              <w:t>(fotografías, resúmenes estadísticos de la asistencia, cartelería, dípticos… y otro material de apoyo generado para el desarrollo del curso que no hayan sido entregados todavía a la Administración del Instituto):</w:t>
            </w:r>
          </w:p>
        </w:tc>
      </w:tr>
      <w:tr w:rsidR="000A4466" w14:paraId="5293999C" w14:textId="77777777" w:rsidTr="00F320EA">
        <w:trPr>
          <w:trHeight w:val="481"/>
          <w:jc w:val="center"/>
        </w:trPr>
        <w:tc>
          <w:tcPr>
            <w:tcW w:w="9214" w:type="dxa"/>
            <w:shd w:val="clear" w:color="auto" w:fill="FFFFFF"/>
          </w:tcPr>
          <w:p w14:paraId="28E41F5A" w14:textId="47D379E1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</w:tr>
      <w:tr w:rsidR="000A4466" w14:paraId="4C8FA855" w14:textId="77777777">
        <w:trPr>
          <w:trHeight w:val="373"/>
          <w:jc w:val="center"/>
        </w:trPr>
        <w:tc>
          <w:tcPr>
            <w:tcW w:w="9214" w:type="dxa"/>
            <w:shd w:val="clear" w:color="auto" w:fill="F2F2F2"/>
            <w:vAlign w:val="center"/>
          </w:tcPr>
          <w:p w14:paraId="0378CE51" w14:textId="77777777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 xml:space="preserve">Añada, </w:t>
            </w:r>
            <w:r w:rsidRPr="00F320EA">
              <w:rPr>
                <w:rFonts w:ascii="Garamond" w:eastAsia="Garamond" w:hAnsi="Garamond" w:cs="Garamond"/>
                <w:b/>
                <w:u w:val="single"/>
              </w:rPr>
              <w:t>si lo considera</w:t>
            </w:r>
            <w:r>
              <w:rPr>
                <w:rFonts w:ascii="Garamond" w:eastAsia="Garamond" w:hAnsi="Garamond" w:cs="Garamond"/>
                <w:b/>
              </w:rPr>
              <w:t>, un enlace en la nube a través del cual los alumnos puedan acceder a material del curso:</w:t>
            </w:r>
          </w:p>
        </w:tc>
      </w:tr>
      <w:tr w:rsidR="000A4466" w14:paraId="41DB9DEA" w14:textId="77777777" w:rsidTr="007E03CF">
        <w:trPr>
          <w:trHeight w:val="455"/>
          <w:jc w:val="center"/>
        </w:trPr>
        <w:tc>
          <w:tcPr>
            <w:tcW w:w="9214" w:type="dxa"/>
            <w:shd w:val="clear" w:color="auto" w:fill="FFFFFF"/>
          </w:tcPr>
          <w:p w14:paraId="3E39937B" w14:textId="16F778A5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</w:tr>
    </w:tbl>
    <w:p w14:paraId="2145F7BF" w14:textId="77777777" w:rsidR="003E2355" w:rsidRDefault="00955789">
      <w:pPr>
        <w:rPr>
          <w:rFonts w:ascii="Garamond" w:eastAsia="Garamond" w:hAnsi="Garamond" w:cs="Garamond"/>
          <w:color w:val="CC0000"/>
        </w:rPr>
      </w:pPr>
      <w:r>
        <w:br w:type="page"/>
      </w:r>
    </w:p>
    <w:p w14:paraId="143E16C8" w14:textId="77777777" w:rsidR="003E2355" w:rsidRDefault="003E2355">
      <w:pPr>
        <w:jc w:val="both"/>
        <w:rPr>
          <w:rFonts w:ascii="Garamond" w:eastAsia="Garamond" w:hAnsi="Garamond" w:cs="Garamond"/>
        </w:rPr>
      </w:pPr>
    </w:p>
    <w:p w14:paraId="2CFCB992" w14:textId="77777777" w:rsidR="003E2355" w:rsidRDefault="00955789" w:rsidP="007E03CF">
      <w:pPr>
        <w:spacing w:after="0" w:line="240" w:lineRule="auto"/>
        <w:jc w:val="both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3. Incidencias a destacar: </w:t>
      </w:r>
    </w:p>
    <w:p w14:paraId="7667D161" w14:textId="77777777" w:rsidR="007E03CF" w:rsidRPr="007E03CF" w:rsidRDefault="007E03CF" w:rsidP="007E03CF">
      <w:pPr>
        <w:spacing w:after="0" w:line="240" w:lineRule="auto"/>
        <w:jc w:val="both"/>
        <w:rPr>
          <w:rFonts w:ascii="Garamond" w:eastAsia="Garamond" w:hAnsi="Garamond" w:cs="Garamond"/>
          <w:b/>
          <w:color w:val="000000"/>
        </w:rPr>
      </w:pPr>
    </w:p>
    <w:tbl>
      <w:tblPr>
        <w:tblStyle w:val="a4"/>
        <w:tblW w:w="92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3E2355" w14:paraId="1575A81D" w14:textId="77777777">
        <w:trPr>
          <w:trHeight w:val="908"/>
          <w:jc w:val="center"/>
        </w:trPr>
        <w:tc>
          <w:tcPr>
            <w:tcW w:w="9214" w:type="dxa"/>
            <w:shd w:val="clear" w:color="auto" w:fill="F2F2F2"/>
            <w:vAlign w:val="center"/>
          </w:tcPr>
          <w:p w14:paraId="07D8710D" w14:textId="77777777" w:rsidR="003E2355" w:rsidRDefault="00955789" w:rsidP="00F71DA3">
            <w:pPr>
              <w:spacing w:after="0" w:line="240" w:lineRule="auto"/>
              <w:rPr>
                <w:rFonts w:ascii="Garamond" w:eastAsia="Garamond" w:hAnsi="Garamond" w:cs="Garamond"/>
                <w:color w:val="E06666"/>
              </w:rPr>
            </w:pPr>
            <w:r>
              <w:rPr>
                <w:rFonts w:ascii="Garamond" w:eastAsia="Garamond" w:hAnsi="Garamond" w:cs="Garamond"/>
                <w:b/>
              </w:rPr>
              <w:t xml:space="preserve">Indique </w:t>
            </w:r>
            <w:r w:rsidR="00C055E9">
              <w:rPr>
                <w:rFonts w:ascii="Garamond" w:eastAsia="Garamond" w:hAnsi="Garamond" w:cs="Garamond"/>
                <w:b/>
              </w:rPr>
              <w:t>si hubo alguna incidencia a ser considerada</w:t>
            </w:r>
            <w:r>
              <w:rPr>
                <w:rFonts w:ascii="Garamond" w:eastAsia="Garamond" w:hAnsi="Garamond" w:cs="Garamond"/>
                <w:b/>
              </w:rPr>
              <w:t xml:space="preserve"> durante la organización, durante la ejecución o posteriormente:   </w:t>
            </w:r>
          </w:p>
        </w:tc>
      </w:tr>
      <w:tr w:rsidR="000A4466" w14:paraId="05E2AF1A" w14:textId="77777777" w:rsidTr="007E03CF">
        <w:trPr>
          <w:trHeight w:val="1421"/>
          <w:jc w:val="center"/>
        </w:trPr>
        <w:tc>
          <w:tcPr>
            <w:tcW w:w="9214" w:type="dxa"/>
            <w:shd w:val="clear" w:color="auto" w:fill="FFFFFF"/>
          </w:tcPr>
          <w:p w14:paraId="5DBF1057" w14:textId="2EDC057E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</w:tr>
    </w:tbl>
    <w:p w14:paraId="64643596" w14:textId="77777777" w:rsidR="003E2355" w:rsidRDefault="003E2355">
      <w:pPr>
        <w:jc w:val="both"/>
        <w:rPr>
          <w:rFonts w:ascii="Garamond" w:eastAsia="Garamond" w:hAnsi="Garamond" w:cs="Garamond"/>
        </w:rPr>
      </w:pPr>
    </w:p>
    <w:p w14:paraId="73689DB8" w14:textId="77777777" w:rsidR="003E2355" w:rsidRDefault="00173401" w:rsidP="007E03CF">
      <w:pPr>
        <w:spacing w:after="0" w:line="240" w:lineRule="auto"/>
        <w:jc w:val="both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3</w:t>
      </w:r>
      <w:r w:rsidR="00955789"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. Balance general y sugerencias para la Comisión de Formación: </w:t>
      </w:r>
    </w:p>
    <w:p w14:paraId="0F77A112" w14:textId="77777777" w:rsidR="007E03CF" w:rsidRPr="007E03CF" w:rsidRDefault="007E03CF" w:rsidP="007E03CF">
      <w:pPr>
        <w:spacing w:after="0" w:line="240" w:lineRule="auto"/>
        <w:jc w:val="both"/>
        <w:rPr>
          <w:rFonts w:ascii="Garamond" w:eastAsia="Garamond" w:hAnsi="Garamond" w:cs="Garamond"/>
          <w:b/>
          <w:color w:val="000000"/>
        </w:rPr>
      </w:pPr>
    </w:p>
    <w:tbl>
      <w:tblPr>
        <w:tblStyle w:val="a5"/>
        <w:tblW w:w="92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100"/>
      </w:tblGrid>
      <w:tr w:rsidR="000A4466" w14:paraId="7CD67959" w14:textId="77777777" w:rsidTr="00E7459D">
        <w:trPr>
          <w:trHeight w:val="70"/>
          <w:jc w:val="center"/>
        </w:trPr>
        <w:tc>
          <w:tcPr>
            <w:tcW w:w="3114" w:type="dxa"/>
            <w:shd w:val="clear" w:color="auto" w:fill="F2F2F2"/>
            <w:vAlign w:val="center"/>
          </w:tcPr>
          <w:p w14:paraId="7B6AE183" w14:textId="77777777" w:rsidR="000A4466" w:rsidRDefault="000A4466" w:rsidP="000A4466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¿Estás satisfecho con la difusión realizada desde el INDESS?</w:t>
            </w:r>
          </w:p>
        </w:tc>
        <w:tc>
          <w:tcPr>
            <w:tcW w:w="6100" w:type="dxa"/>
            <w:shd w:val="clear" w:color="auto" w:fill="FFFFFF"/>
          </w:tcPr>
          <w:p w14:paraId="4E5A64B6" w14:textId="49CB8B6A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</w:tr>
      <w:tr w:rsidR="000A4466" w14:paraId="4D6035BA" w14:textId="77777777" w:rsidTr="00E7459D">
        <w:trPr>
          <w:trHeight w:val="70"/>
          <w:jc w:val="center"/>
        </w:trPr>
        <w:tc>
          <w:tcPr>
            <w:tcW w:w="3114" w:type="dxa"/>
            <w:shd w:val="clear" w:color="auto" w:fill="F2F2F2"/>
            <w:vAlign w:val="center"/>
          </w:tcPr>
          <w:p w14:paraId="4AFA465D" w14:textId="77777777" w:rsidR="000A4466" w:rsidRDefault="000A4466" w:rsidP="000A4466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¿Estás satisfecho con el apoyo administrativo facilitado por el INDESS?</w:t>
            </w:r>
          </w:p>
        </w:tc>
        <w:tc>
          <w:tcPr>
            <w:tcW w:w="6100" w:type="dxa"/>
            <w:shd w:val="clear" w:color="auto" w:fill="FFFFFF"/>
          </w:tcPr>
          <w:p w14:paraId="7E6A4183" w14:textId="20B036C7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</w:tr>
      <w:tr w:rsidR="000A4466" w14:paraId="1CE8F8F7" w14:textId="77777777" w:rsidTr="00E7459D">
        <w:trPr>
          <w:trHeight w:val="70"/>
          <w:jc w:val="center"/>
        </w:trPr>
        <w:tc>
          <w:tcPr>
            <w:tcW w:w="3114" w:type="dxa"/>
            <w:shd w:val="clear" w:color="auto" w:fill="F2F2F2"/>
            <w:vAlign w:val="center"/>
          </w:tcPr>
          <w:p w14:paraId="7EF9F336" w14:textId="77777777" w:rsidR="000A4466" w:rsidRDefault="000A4466" w:rsidP="000A4466">
            <w:pPr>
              <w:spacing w:after="0" w:line="240" w:lineRule="auto"/>
              <w:jc w:val="right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 xml:space="preserve">¿Estás satisfecho con el funcionamiento general de la convocatoria? </w:t>
            </w:r>
          </w:p>
        </w:tc>
        <w:tc>
          <w:tcPr>
            <w:tcW w:w="6100" w:type="dxa"/>
            <w:shd w:val="clear" w:color="auto" w:fill="FFFFFF"/>
          </w:tcPr>
          <w:p w14:paraId="55F46C3B" w14:textId="23323EE5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</w:p>
        </w:tc>
      </w:tr>
    </w:tbl>
    <w:p w14:paraId="30A3D3EE" w14:textId="77777777" w:rsidR="003E2355" w:rsidRDefault="003E2355">
      <w:pPr>
        <w:jc w:val="both"/>
        <w:rPr>
          <w:rFonts w:ascii="Garamond" w:eastAsia="Garamond" w:hAnsi="Garamond" w:cs="Garamond"/>
        </w:rPr>
      </w:pPr>
    </w:p>
    <w:tbl>
      <w:tblPr>
        <w:tblStyle w:val="a6"/>
        <w:tblW w:w="92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3E2355" w14:paraId="57B86C69" w14:textId="77777777">
        <w:trPr>
          <w:trHeight w:val="908"/>
          <w:jc w:val="center"/>
        </w:trPr>
        <w:tc>
          <w:tcPr>
            <w:tcW w:w="9214" w:type="dxa"/>
            <w:shd w:val="clear" w:color="auto" w:fill="F2F2F2"/>
            <w:vAlign w:val="center"/>
          </w:tcPr>
          <w:p w14:paraId="18060DC8" w14:textId="77777777" w:rsidR="003E2355" w:rsidRDefault="00955789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Sugerencias de mejora del proceso</w:t>
            </w:r>
          </w:p>
          <w:p w14:paraId="3B4B6D99" w14:textId="77777777" w:rsidR="003E2355" w:rsidRDefault="00955789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Indique cualquier sugerencia que considere oportuna </w:t>
            </w:r>
            <w:proofErr w:type="gramStart"/>
            <w:r>
              <w:rPr>
                <w:rFonts w:ascii="Garamond" w:eastAsia="Garamond" w:hAnsi="Garamond" w:cs="Garamond"/>
                <w:color w:val="000000"/>
              </w:rPr>
              <w:t>en relación a</w:t>
            </w:r>
            <w:proofErr w:type="gramEnd"/>
            <w:r>
              <w:rPr>
                <w:rFonts w:ascii="Garamond" w:eastAsia="Garamond" w:hAnsi="Garamond" w:cs="Garamond"/>
                <w:color w:val="000000"/>
              </w:rPr>
              <w:t xml:space="preserve"> los documentos de la convocatoria, el procedimiento de evaluación y resolución, el apoyo a la organización, el presente formulario de justificación o cualquier otro asunto que considere oportuno señalar.</w:t>
            </w:r>
          </w:p>
        </w:tc>
      </w:tr>
      <w:tr w:rsidR="000A4466" w14:paraId="4D5E2C2D" w14:textId="77777777" w:rsidTr="007E03CF">
        <w:trPr>
          <w:trHeight w:val="647"/>
          <w:jc w:val="center"/>
        </w:trPr>
        <w:tc>
          <w:tcPr>
            <w:tcW w:w="9214" w:type="dxa"/>
            <w:shd w:val="clear" w:color="auto" w:fill="FFFFFF"/>
          </w:tcPr>
          <w:p w14:paraId="5923CC36" w14:textId="59A39F6C" w:rsidR="000A4466" w:rsidRDefault="000A4466" w:rsidP="000A446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</w:tr>
      <w:tr w:rsidR="007E03CF" w14:paraId="2F2E5A05" w14:textId="77777777" w:rsidTr="00F320EA">
        <w:trPr>
          <w:trHeight w:val="700"/>
          <w:jc w:val="center"/>
        </w:trPr>
        <w:tc>
          <w:tcPr>
            <w:tcW w:w="9214" w:type="dxa"/>
            <w:shd w:val="clear" w:color="auto" w:fill="F2F2F2" w:themeFill="background1" w:themeFillShade="F2"/>
          </w:tcPr>
          <w:p w14:paraId="30D19E27" w14:textId="77777777" w:rsidR="007E03CF" w:rsidRDefault="007E03CF" w:rsidP="007E03CF">
            <w:pPr>
              <w:spacing w:after="0" w:line="240" w:lineRule="auto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Sugerencias de nuevos cursos</w:t>
            </w:r>
          </w:p>
          <w:p w14:paraId="74AD15E8" w14:textId="77777777" w:rsidR="007E03CF" w:rsidRDefault="007E03CF" w:rsidP="007E03CF">
            <w:pPr>
              <w:spacing w:after="0" w:line="240" w:lineRule="auto"/>
              <w:rPr>
                <w:rFonts w:ascii="Garamond" w:eastAsia="Garamond" w:hAnsi="Garamond" w:cs="Garamond"/>
              </w:rPr>
            </w:pPr>
            <w:r w:rsidRPr="007E03CF">
              <w:rPr>
                <w:rFonts w:ascii="Garamond" w:eastAsia="Garamond" w:hAnsi="Garamond" w:cs="Garamond"/>
                <w:color w:val="000000"/>
              </w:rPr>
              <w:t>En el INDESS estamos abiertos a poner en marcha nuevos cursos de formación para sus investigadores. ¿Se le ocurre alguna demanda en este sentido para usted y/o su grupo de investigación?</w:t>
            </w:r>
            <w:r>
              <w:rPr>
                <w:rFonts w:ascii="Garamond" w:eastAsia="Garamond" w:hAnsi="Garamond" w:cs="Garamond"/>
                <w:color w:val="000000"/>
              </w:rPr>
              <w:t xml:space="preserve"> ¿Y alguna oferta de contenido que usted pudiera proponernos?</w:t>
            </w:r>
          </w:p>
        </w:tc>
      </w:tr>
      <w:tr w:rsidR="007E03CF" w14:paraId="5DA33DB4" w14:textId="77777777" w:rsidTr="007E03CF">
        <w:trPr>
          <w:trHeight w:val="841"/>
          <w:jc w:val="center"/>
        </w:trPr>
        <w:tc>
          <w:tcPr>
            <w:tcW w:w="9214" w:type="dxa"/>
            <w:shd w:val="clear" w:color="auto" w:fill="FFFFFF"/>
          </w:tcPr>
          <w:p w14:paraId="20404BA8" w14:textId="7527CFF7" w:rsidR="007E03CF" w:rsidRDefault="007E03CF" w:rsidP="000A4466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</w:tr>
    </w:tbl>
    <w:p w14:paraId="5A82FBC7" w14:textId="77777777" w:rsidR="003E2355" w:rsidRDefault="003E2355">
      <w:pPr>
        <w:jc w:val="both"/>
        <w:rPr>
          <w:rFonts w:ascii="Garamond" w:eastAsia="Garamond" w:hAnsi="Garamond" w:cs="Garamond"/>
        </w:rPr>
      </w:pPr>
      <w:bookmarkStart w:id="0" w:name="_heading=h.gjdgxs" w:colFirst="0" w:colLast="0"/>
      <w:bookmarkEnd w:id="0"/>
    </w:p>
    <w:p w14:paraId="6E01F5E1" w14:textId="77777777" w:rsidR="003E2355" w:rsidRPr="007E03CF" w:rsidRDefault="007E03CF">
      <w:pPr>
        <w:spacing w:after="0" w:line="240" w:lineRule="auto"/>
        <w:jc w:val="both"/>
        <w:rPr>
          <w:rFonts w:ascii="Garamond" w:eastAsia="Garamond" w:hAnsi="Garamond" w:cs="Garamond"/>
          <w:b/>
          <w:color w:val="000000"/>
        </w:rPr>
      </w:pPr>
      <w:r w:rsidRPr="007E03CF">
        <w:rPr>
          <w:rFonts w:ascii="Garamond" w:eastAsia="Garamond" w:hAnsi="Garamond" w:cs="Garamond"/>
          <w:b/>
          <w:color w:val="000000"/>
        </w:rPr>
        <w:t xml:space="preserve">FIRMA DIGITAL: </w:t>
      </w:r>
    </w:p>
    <w:p w14:paraId="5C42AADA" w14:textId="77777777" w:rsidR="007E03CF" w:rsidRDefault="007E03CF">
      <w:pPr>
        <w:spacing w:after="0" w:line="240" w:lineRule="auto"/>
        <w:jc w:val="both"/>
        <w:rPr>
          <w:rFonts w:ascii="Garamond" w:eastAsia="Garamond" w:hAnsi="Garamond" w:cs="Garamond"/>
          <w:color w:val="000000"/>
        </w:rPr>
      </w:pPr>
    </w:p>
    <w:p w14:paraId="04A15F9D" w14:textId="77777777" w:rsidR="007E03CF" w:rsidRDefault="007E03CF">
      <w:pPr>
        <w:spacing w:after="0" w:line="240" w:lineRule="auto"/>
        <w:jc w:val="both"/>
        <w:rPr>
          <w:rFonts w:ascii="Garamond" w:eastAsia="Garamond" w:hAnsi="Garamond" w:cs="Garamond"/>
          <w:color w:val="000000"/>
        </w:rPr>
      </w:pPr>
    </w:p>
    <w:p w14:paraId="3DDDCB86" w14:textId="77777777" w:rsidR="007E03CF" w:rsidRDefault="007E03CF">
      <w:pPr>
        <w:spacing w:after="0" w:line="240" w:lineRule="auto"/>
        <w:jc w:val="both"/>
        <w:rPr>
          <w:rFonts w:ascii="Garamond" w:eastAsia="Garamond" w:hAnsi="Garamond" w:cs="Garamond"/>
          <w:color w:val="000000"/>
        </w:rPr>
      </w:pPr>
    </w:p>
    <w:p w14:paraId="00D5A415" w14:textId="23F47C96" w:rsidR="003E2355" w:rsidRPr="007E03CF" w:rsidRDefault="00955789">
      <w:pPr>
        <w:spacing w:after="0" w:line="240" w:lineRule="auto"/>
        <w:jc w:val="center"/>
        <w:rPr>
          <w:rFonts w:ascii="Garamond" w:eastAsia="Garamond" w:hAnsi="Garamond" w:cs="Garamond"/>
          <w:color w:val="000000"/>
          <w:sz w:val="24"/>
          <w:szCs w:val="28"/>
        </w:rPr>
      </w:pPr>
      <w:r w:rsidRPr="007E03CF">
        <w:rPr>
          <w:rFonts w:ascii="Garamond" w:eastAsia="Garamond" w:hAnsi="Garamond" w:cs="Garamond"/>
          <w:color w:val="000000"/>
          <w:sz w:val="24"/>
          <w:szCs w:val="28"/>
        </w:rPr>
        <w:t xml:space="preserve">[El documento debe ser firmado electrónicamente y presentado </w:t>
      </w:r>
      <w:r w:rsidR="007E03CF" w:rsidRPr="007E03CF">
        <w:rPr>
          <w:rFonts w:ascii="Garamond" w:eastAsia="Garamond" w:hAnsi="Garamond" w:cs="Garamond"/>
          <w:color w:val="000000"/>
          <w:sz w:val="24"/>
          <w:szCs w:val="28"/>
        </w:rPr>
        <w:t xml:space="preserve">vía </w:t>
      </w:r>
      <w:r w:rsidR="00CA3B92">
        <w:rPr>
          <w:rFonts w:ascii="Garamond" w:eastAsia="Garamond" w:hAnsi="Garamond" w:cs="Garamond"/>
          <w:color w:val="000000"/>
          <w:sz w:val="24"/>
          <w:szCs w:val="28"/>
        </w:rPr>
        <w:t>CAU</w:t>
      </w:r>
      <w:r w:rsidR="007E03CF" w:rsidRPr="007E03CF">
        <w:rPr>
          <w:rFonts w:ascii="Garamond" w:eastAsia="Garamond" w:hAnsi="Garamond" w:cs="Garamond"/>
          <w:color w:val="000000"/>
          <w:sz w:val="24"/>
          <w:szCs w:val="28"/>
        </w:rPr>
        <w:t xml:space="preserve"> </w:t>
      </w:r>
      <w:r w:rsidR="0046232C">
        <w:rPr>
          <w:rFonts w:ascii="Garamond" w:eastAsia="Garamond" w:hAnsi="Garamond" w:cs="Garamond"/>
          <w:color w:val="000000"/>
          <w:sz w:val="24"/>
          <w:szCs w:val="28"/>
        </w:rPr>
        <w:t xml:space="preserve">junto con el </w:t>
      </w:r>
      <w:r w:rsidR="00CA3B92">
        <w:rPr>
          <w:rFonts w:ascii="Garamond" w:eastAsia="Garamond" w:hAnsi="Garamond" w:cs="Garamond"/>
          <w:color w:val="000000"/>
          <w:sz w:val="24"/>
          <w:szCs w:val="28"/>
        </w:rPr>
        <w:t>A</w:t>
      </w:r>
      <w:r w:rsidR="00CA3B92">
        <w:rPr>
          <w:rFonts w:ascii="Garamond" w:eastAsia="Garamond" w:hAnsi="Garamond" w:cs="Garamond"/>
          <w:color w:val="000000"/>
          <w:sz w:val="24"/>
          <w:szCs w:val="28"/>
        </w:rPr>
        <w:tab/>
        <w:t>An</w:t>
      </w:r>
      <w:r w:rsidR="0046232C">
        <w:rPr>
          <w:rFonts w:ascii="Garamond" w:eastAsia="Garamond" w:hAnsi="Garamond" w:cs="Garamond"/>
          <w:color w:val="000000"/>
          <w:sz w:val="24"/>
          <w:szCs w:val="28"/>
        </w:rPr>
        <w:t xml:space="preserve">exo III, de registro de asistencia, </w:t>
      </w:r>
      <w:r w:rsidRPr="007E03CF">
        <w:rPr>
          <w:rFonts w:ascii="Garamond" w:eastAsia="Garamond" w:hAnsi="Garamond" w:cs="Garamond"/>
          <w:color w:val="000000"/>
          <w:sz w:val="24"/>
          <w:szCs w:val="28"/>
        </w:rPr>
        <w:t>atendiendo a lo dispuesto en la convocatoria]</w:t>
      </w:r>
    </w:p>
    <w:sectPr w:rsidR="003E2355" w:rsidRPr="007E03CF">
      <w:headerReference w:type="default" r:id="rId8"/>
      <w:footerReference w:type="default" r:id="rId9"/>
      <w:pgSz w:w="11906" w:h="16838"/>
      <w:pgMar w:top="2552" w:right="1701" w:bottom="1134" w:left="1701" w:header="703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FEBF" w14:textId="77777777" w:rsidR="00973607" w:rsidRDefault="00973607">
      <w:pPr>
        <w:spacing w:after="0" w:line="240" w:lineRule="auto"/>
      </w:pPr>
      <w:r>
        <w:separator/>
      </w:r>
    </w:p>
  </w:endnote>
  <w:endnote w:type="continuationSeparator" w:id="0">
    <w:p w14:paraId="167E694F" w14:textId="77777777" w:rsidR="00973607" w:rsidRDefault="0097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5C81" w14:textId="77777777" w:rsidR="003E2355" w:rsidRDefault="009557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03BF3">
      <w:rPr>
        <w:noProof/>
        <w:color w:val="000000"/>
      </w:rPr>
      <w:t>3</w:t>
    </w:r>
    <w:r>
      <w:rPr>
        <w:color w:val="000000"/>
      </w:rPr>
      <w:fldChar w:fldCharType="end"/>
    </w:r>
  </w:p>
  <w:p w14:paraId="7D026D4B" w14:textId="77777777" w:rsidR="003E2355" w:rsidRDefault="003E23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0727" w14:textId="77777777" w:rsidR="00973607" w:rsidRDefault="00973607">
      <w:pPr>
        <w:spacing w:after="0" w:line="240" w:lineRule="auto"/>
      </w:pPr>
      <w:r>
        <w:separator/>
      </w:r>
    </w:p>
  </w:footnote>
  <w:footnote w:type="continuationSeparator" w:id="0">
    <w:p w14:paraId="203216FB" w14:textId="77777777" w:rsidR="00973607" w:rsidRDefault="00973607">
      <w:pPr>
        <w:spacing w:after="0" w:line="240" w:lineRule="auto"/>
      </w:pPr>
      <w:r>
        <w:continuationSeparator/>
      </w:r>
    </w:p>
  </w:footnote>
  <w:footnote w:id="1">
    <w:p w14:paraId="54029B97" w14:textId="2B1EB9B3" w:rsidR="00422A9E" w:rsidRPr="00422A9E" w:rsidRDefault="00422A9E">
      <w:pPr>
        <w:pStyle w:val="Textonotapie"/>
        <w:rPr>
          <w:sz w:val="18"/>
          <w:szCs w:val="18"/>
        </w:rPr>
      </w:pPr>
      <w:r w:rsidRPr="00422A9E">
        <w:rPr>
          <w:rStyle w:val="Refdenotaalpie"/>
        </w:rPr>
        <w:footnoteRef/>
      </w:r>
      <w:r w:rsidRPr="00422A9E">
        <w:t xml:space="preserve"> Para ello, el alumnado debe asistir de manera </w:t>
      </w:r>
      <w:r w:rsidRPr="00422A9E">
        <w:rPr>
          <w:b/>
          <w:bCs/>
        </w:rPr>
        <w:t>síncrona</w:t>
      </w:r>
      <w:r w:rsidRPr="00422A9E">
        <w:t xml:space="preserve"> a un mínimo del </w:t>
      </w:r>
      <w:r w:rsidRPr="00422A9E">
        <w:rPr>
          <w:b/>
          <w:bCs/>
        </w:rPr>
        <w:t>80% de las clases</w:t>
      </w:r>
      <w:r w:rsidRPr="00422A9E">
        <w:t xml:space="preserve"> programadas, haber superado el sistema de evaluación previsto y haber cumplido con el resto de </w:t>
      </w:r>
      <w:proofErr w:type="gramStart"/>
      <w:r w:rsidRPr="00422A9E">
        <w:t>obligaciones</w:t>
      </w:r>
      <w:proofErr w:type="gramEnd"/>
      <w:r w:rsidRPr="00422A9E">
        <w:t xml:space="preserve"> señaladas en el artículo 17.</w:t>
      </w:r>
    </w:p>
  </w:footnote>
  <w:footnote w:id="2">
    <w:p w14:paraId="27D36598" w14:textId="77777777" w:rsidR="00422A9E" w:rsidRDefault="00422A9E" w:rsidP="00422A9E">
      <w:pPr>
        <w:pStyle w:val="Textonotapie"/>
      </w:pPr>
      <w:r w:rsidRPr="00422A9E">
        <w:rPr>
          <w:rStyle w:val="Refdenotaalpie"/>
        </w:rPr>
        <w:footnoteRef/>
      </w:r>
      <w:r w:rsidRPr="00422A9E">
        <w:rPr>
          <w:rStyle w:val="Refdenotaalpie"/>
        </w:rPr>
        <w:t xml:space="preserve"> </w:t>
      </w:r>
      <w:r>
        <w:t>Se entenderá aquí a los miembros del INDESS o a los</w:t>
      </w:r>
      <w:r w:rsidRPr="00422A9E">
        <w:t xml:space="preserve"> alumno</w:t>
      </w:r>
      <w:r>
        <w:t>s</w:t>
      </w:r>
      <w:r w:rsidRPr="00422A9E">
        <w:t xml:space="preserve"> de doctorado, máster o</w:t>
      </w:r>
      <w:r>
        <w:t xml:space="preserve"> al</w:t>
      </w:r>
      <w:r w:rsidRPr="00422A9E">
        <w:t xml:space="preserve"> personal investigador en colaboración con algún miembro del INDESS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699A" w14:textId="77777777" w:rsidR="003E2355" w:rsidRDefault="003E235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aramond" w:eastAsia="Garamond" w:hAnsi="Garamond" w:cs="Garamond"/>
        <w:b/>
        <w:color w:val="000000"/>
        <w:sz w:val="28"/>
        <w:szCs w:val="28"/>
      </w:rPr>
    </w:pPr>
  </w:p>
  <w:tbl>
    <w:tblPr>
      <w:tblStyle w:val="a7"/>
      <w:tblW w:w="1069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3234"/>
      <w:gridCol w:w="283"/>
      <w:gridCol w:w="2977"/>
      <w:gridCol w:w="283"/>
      <w:gridCol w:w="3913"/>
    </w:tblGrid>
    <w:tr w:rsidR="003E2355" w14:paraId="218EDC01" w14:textId="77777777">
      <w:trPr>
        <w:cantSplit/>
        <w:trHeight w:val="1545"/>
        <w:jc w:val="center"/>
      </w:trPr>
      <w:tc>
        <w:tcPr>
          <w:tcW w:w="3234" w:type="dxa"/>
          <w:tcBorders>
            <w:bottom w:val="nil"/>
          </w:tcBorders>
          <w:shd w:val="clear" w:color="auto" w:fill="auto"/>
        </w:tcPr>
        <w:p w14:paraId="5618E886" w14:textId="77777777" w:rsidR="003E2355" w:rsidRDefault="00955789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73CD063D" wp14:editId="1B75360B">
                <wp:extent cx="1828800" cy="838200"/>
                <wp:effectExtent l="0" t="0" r="0" b="0"/>
                <wp:docPr id="8" name="image1.jpg" descr="LOGOUC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UC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tcBorders>
            <w:bottom w:val="nil"/>
          </w:tcBorders>
          <w:shd w:val="clear" w:color="auto" w:fill="auto"/>
        </w:tcPr>
        <w:p w14:paraId="149D43A2" w14:textId="77777777" w:rsidR="003E2355" w:rsidRDefault="00955789">
          <w:pPr>
            <w:tabs>
              <w:tab w:val="left" w:pos="4500"/>
              <w:tab w:val="left" w:pos="7380"/>
            </w:tabs>
            <w:rPr>
              <w:color w:val="333333"/>
            </w:rPr>
          </w:pPr>
          <w:r>
            <w:rPr>
              <w:noProof/>
              <w:color w:val="333333"/>
            </w:rPr>
            <w:drawing>
              <wp:inline distT="0" distB="0" distL="0" distR="0" wp14:anchorId="7AA6FC6A" wp14:editId="732E6617">
                <wp:extent cx="38100" cy="939800"/>
                <wp:effectExtent l="0" t="0" r="0" b="0"/>
                <wp:docPr id="10" name="image2.jpg" descr="barr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barr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939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tcBorders>
            <w:bottom w:val="nil"/>
          </w:tcBorders>
          <w:shd w:val="clear" w:color="auto" w:fill="auto"/>
        </w:tcPr>
        <w:p w14:paraId="7038675B" w14:textId="77777777" w:rsidR="003E2355" w:rsidRDefault="00955789">
          <w:pPr>
            <w:pStyle w:val="Ttulo1"/>
            <w:jc w:val="center"/>
            <w:rPr>
              <w:rFonts w:ascii="Garamond" w:eastAsia="Garamond" w:hAnsi="Garamond" w:cs="Garamond"/>
              <w:b w:val="0"/>
              <w:sz w:val="16"/>
              <w:szCs w:val="16"/>
            </w:rPr>
          </w:pPr>
          <w:r>
            <w:rPr>
              <w:rFonts w:ascii="Garamond" w:eastAsia="Garamond" w:hAnsi="Garamond" w:cs="Garamond"/>
              <w:b w:val="0"/>
              <w:sz w:val="16"/>
              <w:szCs w:val="16"/>
            </w:rPr>
            <w:t xml:space="preserve">INSTITUTO UNIVERSITARIO DE INVESTIGACION PARA EL DESARROLLO SOCIAL SOSTENIBLE </w:t>
          </w: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251658240" behindDoc="1" locked="0" layoutInCell="1" hidden="0" allowOverlap="1" wp14:anchorId="560F7CA9" wp14:editId="2B2E466C">
                    <wp:simplePos x="0" y="0"/>
                    <wp:positionH relativeFrom="column">
                      <wp:posOffset>-2793999</wp:posOffset>
                    </wp:positionH>
                    <wp:positionV relativeFrom="paragraph">
                      <wp:posOffset>-761999</wp:posOffset>
                    </wp:positionV>
                    <wp:extent cx="7695565" cy="1820794"/>
                    <wp:effectExtent l="0" t="0" r="0" b="0"/>
                    <wp:wrapNone/>
                    <wp:docPr id="7" name="Rectángul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1502980" y="2874366"/>
                              <a:ext cx="7686040" cy="181126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2450116" w14:textId="77777777" w:rsidR="003E2355" w:rsidRDefault="003E2355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-2793999</wp:posOffset>
                    </wp:positionH>
                    <wp:positionV relativeFrom="paragraph">
                      <wp:posOffset>-761999</wp:posOffset>
                    </wp:positionV>
                    <wp:extent cx="7695565" cy="1820794"/>
                    <wp:effectExtent b="0" l="0" r="0" t="0"/>
                    <wp:wrapNone/>
                    <wp:docPr id="7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3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695565" cy="1820794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  <w:p w14:paraId="3EE1EF2B" w14:textId="77777777" w:rsidR="003E2355" w:rsidRDefault="0095578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Garamond" w:eastAsia="Garamond" w:hAnsi="Garamond" w:cs="Garamond"/>
              <w:color w:val="000000"/>
              <w:sz w:val="16"/>
              <w:szCs w:val="16"/>
            </w:rPr>
          </w:pPr>
          <w:r>
            <w:rPr>
              <w:rFonts w:ascii="Garamond" w:eastAsia="Garamond" w:hAnsi="Garamond" w:cs="Garamond"/>
              <w:color w:val="000000"/>
              <w:sz w:val="16"/>
              <w:szCs w:val="16"/>
            </w:rPr>
            <w:t>Campus de Jerez</w:t>
          </w:r>
        </w:p>
        <w:p w14:paraId="7CA107AE" w14:textId="77777777" w:rsidR="003E2355" w:rsidRDefault="0095578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Garamond" w:eastAsia="Garamond" w:hAnsi="Garamond" w:cs="Garamond"/>
              <w:color w:val="000000"/>
              <w:sz w:val="16"/>
              <w:szCs w:val="16"/>
            </w:rPr>
          </w:pPr>
          <w:r>
            <w:rPr>
              <w:rFonts w:ascii="Garamond" w:eastAsia="Garamond" w:hAnsi="Garamond" w:cs="Garamond"/>
              <w:color w:val="000000"/>
              <w:sz w:val="16"/>
              <w:szCs w:val="16"/>
            </w:rPr>
            <w:t xml:space="preserve">Avda. de la Universidad, 4 </w:t>
          </w:r>
        </w:p>
        <w:p w14:paraId="48B08DDB" w14:textId="77777777" w:rsidR="003E2355" w:rsidRDefault="0095578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Garamond" w:eastAsia="Garamond" w:hAnsi="Garamond" w:cs="Garamond"/>
              <w:color w:val="000000"/>
              <w:sz w:val="20"/>
              <w:szCs w:val="20"/>
            </w:rPr>
          </w:pPr>
          <w:r>
            <w:rPr>
              <w:rFonts w:ascii="Garamond" w:eastAsia="Garamond" w:hAnsi="Garamond" w:cs="Garamond"/>
              <w:color w:val="000000"/>
              <w:sz w:val="16"/>
              <w:szCs w:val="16"/>
            </w:rPr>
            <w:t>11406 JEREZ (CADIZ)</w:t>
          </w:r>
        </w:p>
        <w:p w14:paraId="383ED6E9" w14:textId="77777777" w:rsidR="003E2355" w:rsidRDefault="003E235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192" w:lineRule="auto"/>
            <w:rPr>
              <w:rFonts w:ascii="Helvetica Neue" w:eastAsia="Helvetica Neue" w:hAnsi="Helvetica Neue" w:cs="Helvetica Neue"/>
              <w:color w:val="333333"/>
              <w:sz w:val="16"/>
              <w:szCs w:val="16"/>
            </w:rPr>
          </w:pPr>
        </w:p>
      </w:tc>
      <w:tc>
        <w:tcPr>
          <w:tcW w:w="283" w:type="dxa"/>
          <w:tcBorders>
            <w:bottom w:val="nil"/>
          </w:tcBorders>
          <w:shd w:val="clear" w:color="auto" w:fill="auto"/>
        </w:tcPr>
        <w:p w14:paraId="5DC78601" w14:textId="77777777" w:rsidR="003E2355" w:rsidRDefault="00955789">
          <w:pPr>
            <w:tabs>
              <w:tab w:val="left" w:pos="4500"/>
              <w:tab w:val="left" w:pos="7380"/>
            </w:tabs>
            <w:rPr>
              <w:color w:val="333333"/>
            </w:rPr>
          </w:pPr>
          <w:r>
            <w:rPr>
              <w:noProof/>
              <w:color w:val="333333"/>
            </w:rPr>
            <w:drawing>
              <wp:inline distT="0" distB="0" distL="0" distR="0" wp14:anchorId="29506DB6" wp14:editId="0D8D95BE">
                <wp:extent cx="38100" cy="939800"/>
                <wp:effectExtent l="0" t="0" r="0" b="0"/>
                <wp:docPr id="9" name="image2.jpg" descr="barr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barr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939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3" w:type="dxa"/>
          <w:tcBorders>
            <w:bottom w:val="nil"/>
          </w:tcBorders>
          <w:shd w:val="clear" w:color="auto" w:fill="auto"/>
        </w:tcPr>
        <w:p w14:paraId="4A6CBAA4" w14:textId="77777777" w:rsidR="003E2355" w:rsidRDefault="003E235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Helvetica Neue" w:eastAsia="Helvetica Neue" w:hAnsi="Helvetica Neue" w:cs="Helvetica Neue"/>
              <w:b/>
              <w:color w:val="333333"/>
            </w:rPr>
          </w:pPr>
        </w:p>
        <w:p w14:paraId="4840FD18" w14:textId="77777777" w:rsidR="003E2355" w:rsidRDefault="0095578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192" w:lineRule="auto"/>
            <w:rPr>
              <w:rFonts w:ascii="Helvetica Neue" w:eastAsia="Helvetica Neue" w:hAnsi="Helvetica Neue" w:cs="Helvetica Neue"/>
              <w:b/>
              <w:color w:val="333333"/>
            </w:rPr>
          </w:pPr>
          <w:r>
            <w:rPr>
              <w:rFonts w:ascii="Helvetica Neue" w:eastAsia="Helvetica Neue" w:hAnsi="Helvetica Neue" w:cs="Helvetica Neue"/>
              <w:noProof/>
              <w:color w:val="717579"/>
              <w:sz w:val="16"/>
              <w:szCs w:val="16"/>
            </w:rPr>
            <w:drawing>
              <wp:inline distT="0" distB="0" distL="0" distR="0" wp14:anchorId="0BB65D76" wp14:editId="6E2C3D9F">
                <wp:extent cx="1933284" cy="510363"/>
                <wp:effectExtent l="0" t="0" r="0" b="0"/>
                <wp:docPr id="11" name="image3.png" descr="Identidad corporativa – Instituto para el Desarrollo Social Sostenibl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Identidad corporativa – Instituto para el Desarrollo Social Sostenibl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284" cy="5103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03A618E" w14:textId="77777777" w:rsidR="003E2355" w:rsidRDefault="003E235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192" w:lineRule="auto"/>
            <w:jc w:val="center"/>
            <w:rPr>
              <w:rFonts w:ascii="Helvetica Neue" w:eastAsia="Helvetica Neue" w:hAnsi="Helvetica Neue" w:cs="Helvetica Neue"/>
              <w:b/>
              <w:color w:val="333333"/>
              <w:sz w:val="14"/>
              <w:szCs w:val="14"/>
            </w:rPr>
          </w:pPr>
        </w:p>
        <w:p w14:paraId="5ABD4446" w14:textId="77777777" w:rsidR="003E2355" w:rsidRDefault="003E235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192" w:lineRule="auto"/>
            <w:jc w:val="center"/>
            <w:rPr>
              <w:rFonts w:ascii="Helvetica Neue" w:eastAsia="Helvetica Neue" w:hAnsi="Helvetica Neue" w:cs="Helvetica Neue"/>
              <w:b/>
              <w:color w:val="333333"/>
              <w:sz w:val="14"/>
              <w:szCs w:val="14"/>
            </w:rPr>
          </w:pPr>
        </w:p>
        <w:p w14:paraId="29F11A68" w14:textId="77777777" w:rsidR="003E2355" w:rsidRDefault="0095578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192" w:lineRule="auto"/>
            <w:jc w:val="center"/>
            <w:rPr>
              <w:rFonts w:ascii="Helvetica Neue" w:eastAsia="Helvetica Neue" w:hAnsi="Helvetica Neue" w:cs="Helvetica Neue"/>
              <w:b/>
              <w:color w:val="333333"/>
              <w:sz w:val="14"/>
              <w:szCs w:val="14"/>
            </w:rPr>
          </w:pPr>
          <w:r>
            <w:rPr>
              <w:rFonts w:ascii="Helvetica Neue" w:eastAsia="Helvetica Neue" w:hAnsi="Helvetica Neue" w:cs="Helvetica Neue"/>
              <w:b/>
              <w:color w:val="333333"/>
              <w:sz w:val="14"/>
              <w:szCs w:val="14"/>
            </w:rPr>
            <w:t>PLAN PROPIO</w:t>
          </w:r>
        </w:p>
      </w:tc>
    </w:tr>
  </w:tbl>
  <w:p w14:paraId="009ACC23" w14:textId="77777777" w:rsidR="003E2355" w:rsidRDefault="003E23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55"/>
    <w:rsid w:val="000153FC"/>
    <w:rsid w:val="000858AC"/>
    <w:rsid w:val="000A4466"/>
    <w:rsid w:val="00173401"/>
    <w:rsid w:val="00356989"/>
    <w:rsid w:val="003E2355"/>
    <w:rsid w:val="00422A9E"/>
    <w:rsid w:val="00460ACB"/>
    <w:rsid w:val="0046232C"/>
    <w:rsid w:val="004F4E9C"/>
    <w:rsid w:val="0056578C"/>
    <w:rsid w:val="00597803"/>
    <w:rsid w:val="005C4525"/>
    <w:rsid w:val="00681AB6"/>
    <w:rsid w:val="006B7C2B"/>
    <w:rsid w:val="006D2F3A"/>
    <w:rsid w:val="006F753C"/>
    <w:rsid w:val="00756C18"/>
    <w:rsid w:val="007B7A38"/>
    <w:rsid w:val="007E03CF"/>
    <w:rsid w:val="008122CB"/>
    <w:rsid w:val="008D5398"/>
    <w:rsid w:val="00947989"/>
    <w:rsid w:val="00955789"/>
    <w:rsid w:val="00973607"/>
    <w:rsid w:val="00AA26A3"/>
    <w:rsid w:val="00B03BF3"/>
    <w:rsid w:val="00C055E9"/>
    <w:rsid w:val="00CA3B92"/>
    <w:rsid w:val="00D93452"/>
    <w:rsid w:val="00DE708D"/>
    <w:rsid w:val="00E922DC"/>
    <w:rsid w:val="00F320EA"/>
    <w:rsid w:val="00F7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f,#e7e7ff"/>
    </o:shapedefaults>
    <o:shapelayout v:ext="edit">
      <o:idmap v:ext="edit" data="1"/>
    </o:shapelayout>
  </w:shapeDefaults>
  <w:decimalSymbol w:val=","/>
  <w:listSeparator w:val=";"/>
  <w14:docId w14:val="21F51B21"/>
  <w15:docId w15:val="{1E35665D-3EC4-4727-8693-7A8C942C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BB8"/>
  </w:style>
  <w:style w:type="paragraph" w:styleId="Ttulo1">
    <w:name w:val="heading 1"/>
    <w:basedOn w:val="Normal"/>
    <w:next w:val="Normal"/>
    <w:link w:val="Ttulo1Car"/>
    <w:qFormat/>
    <w:rsid w:val="007F4A5E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8C72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7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78F9"/>
  </w:style>
  <w:style w:type="paragraph" w:styleId="Piedepgina">
    <w:name w:val="footer"/>
    <w:basedOn w:val="Normal"/>
    <w:link w:val="PiedepginaCar"/>
    <w:uiPriority w:val="99"/>
    <w:unhideWhenUsed/>
    <w:rsid w:val="008D78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8F9"/>
  </w:style>
  <w:style w:type="table" w:styleId="Tablaconcuadrcula">
    <w:name w:val="Table Grid"/>
    <w:basedOn w:val="Tablanormal"/>
    <w:uiPriority w:val="39"/>
    <w:rsid w:val="00B0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25E7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A4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B7833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987D7E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7F4A5E"/>
    <w:rPr>
      <w:rFonts w:ascii="Calibri Light" w:eastAsia="Calibri" w:hAnsi="Calibri Light" w:cs="Calibri"/>
      <w:b/>
      <w:bCs/>
      <w:kern w:val="32"/>
      <w:sz w:val="32"/>
      <w:szCs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7F4A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4A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4A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4A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4A5E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624B09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5531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553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55531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8MxXNBwaDnoeR2ZUVZU2YAnnXw==">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</go:docsCustomData>
</go:gDocsCustomXmlDataStorage>
</file>

<file path=customXml/itemProps1.xml><?xml version="1.0" encoding="utf-8"?>
<ds:datastoreItem xmlns:ds="http://schemas.openxmlformats.org/officeDocument/2006/customXml" ds:itemID="{75F4EBE5-5C6E-49A5-BA06-AC8EB889FB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Javier García Onetti</cp:lastModifiedBy>
  <cp:revision>3</cp:revision>
  <dcterms:created xsi:type="dcterms:W3CDTF">2025-01-20T13:29:00Z</dcterms:created>
  <dcterms:modified xsi:type="dcterms:W3CDTF">2025-01-24T10:40:00Z</dcterms:modified>
</cp:coreProperties>
</file>